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641B41" w:rsidRDefault="005D0519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r w:rsidRPr="00641B41">
        <w:rPr>
          <w:rFonts w:ascii="Times New Roman" w:hAnsi="Times New Roman" w:cs="Times New Roman"/>
          <w:sz w:val="24"/>
          <w:szCs w:val="24"/>
        </w:rPr>
        <w:t>0</w:t>
      </w:r>
      <w:r w:rsidR="00DF3055">
        <w:rPr>
          <w:rFonts w:ascii="Times New Roman" w:hAnsi="Times New Roman" w:cs="Times New Roman"/>
          <w:sz w:val="24"/>
          <w:szCs w:val="24"/>
        </w:rPr>
        <w:t>2</w:t>
      </w:r>
      <w:r w:rsidR="00D07F03" w:rsidRPr="00641B41">
        <w:rPr>
          <w:rFonts w:ascii="Times New Roman" w:hAnsi="Times New Roman" w:cs="Times New Roman"/>
          <w:sz w:val="24"/>
          <w:szCs w:val="24"/>
        </w:rPr>
        <w:t>.0</w:t>
      </w:r>
      <w:r w:rsidR="00DF3055">
        <w:rPr>
          <w:rFonts w:ascii="Times New Roman" w:hAnsi="Times New Roman" w:cs="Times New Roman"/>
          <w:sz w:val="24"/>
          <w:szCs w:val="24"/>
        </w:rPr>
        <w:t>9</w:t>
      </w:r>
      <w:r w:rsidR="00D07F03" w:rsidRPr="00641B41">
        <w:rPr>
          <w:rFonts w:ascii="Times New Roman" w:hAnsi="Times New Roman" w:cs="Times New Roman"/>
          <w:sz w:val="24"/>
          <w:szCs w:val="24"/>
        </w:rPr>
        <w:t>.20</w:t>
      </w:r>
      <w:r w:rsidR="00B61365" w:rsidRPr="00641B41">
        <w:rPr>
          <w:rFonts w:ascii="Times New Roman" w:hAnsi="Times New Roman" w:cs="Times New Roman"/>
          <w:sz w:val="24"/>
          <w:szCs w:val="24"/>
        </w:rPr>
        <w:t>2</w:t>
      </w:r>
      <w:r w:rsidR="00DF3055">
        <w:rPr>
          <w:rFonts w:ascii="Times New Roman" w:hAnsi="Times New Roman" w:cs="Times New Roman"/>
          <w:sz w:val="24"/>
          <w:szCs w:val="24"/>
        </w:rPr>
        <w:t>2</w:t>
      </w:r>
      <w:r w:rsidR="00D07F03" w:rsidRPr="00641B4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7E3D52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1</w:t>
      </w:r>
      <w:r w:rsidRPr="007E3D52">
        <w:rPr>
          <w:rFonts w:ascii="Times New Roman" w:hAnsi="Times New Roman" w:cs="Times New Roman"/>
          <w:sz w:val="28"/>
          <w:szCs w:val="28"/>
        </w:rPr>
        <w:t xml:space="preserve">. Вид нормативного правового акта: постановление Администрации муниципального района Сергиевский Самарской области.  </w:t>
      </w:r>
    </w:p>
    <w:p w:rsidR="00DF3055" w:rsidRPr="007E3D52" w:rsidRDefault="00D07F03" w:rsidP="00DF3055">
      <w:pPr>
        <w:pStyle w:val="1"/>
        <w:ind w:firstLine="567"/>
        <w:jc w:val="both"/>
        <w:rPr>
          <w:rFonts w:eastAsia="Calibri"/>
          <w:szCs w:val="28"/>
          <w:lang w:eastAsia="en-US"/>
        </w:rPr>
      </w:pPr>
      <w:r w:rsidRPr="007E3D52">
        <w:rPr>
          <w:szCs w:val="28"/>
        </w:rPr>
        <w:t xml:space="preserve">2. Наименование проекта нормативного правового акта: </w:t>
      </w:r>
      <w:r w:rsidR="00DF3055" w:rsidRPr="007E3D52">
        <w:rPr>
          <w:rFonts w:eastAsia="Calibri"/>
          <w:szCs w:val="28"/>
          <w:lang w:eastAsia="en-US"/>
        </w:rPr>
        <w:t>Об установлении порядка определения размера арендной платы за пользование имуществом муниципального района Сергиевский Самарской    области социально ориентированными некоммерческими организациями и субъектами малого и среднего предпринимательства, являющимися социальными предприятиями</w:t>
      </w:r>
      <w:r w:rsidR="00DF3055" w:rsidRPr="007E3D52">
        <w:rPr>
          <w:rFonts w:eastAsia="Calibri"/>
          <w:szCs w:val="28"/>
          <w:lang w:eastAsia="en-US"/>
        </w:rPr>
        <w:t>.</w:t>
      </w:r>
    </w:p>
    <w:p w:rsidR="00D07F03" w:rsidRPr="007E3D52" w:rsidRDefault="00D07F03" w:rsidP="00DF3055">
      <w:pPr>
        <w:pStyle w:val="1"/>
        <w:ind w:firstLine="567"/>
        <w:jc w:val="both"/>
        <w:rPr>
          <w:szCs w:val="28"/>
        </w:rPr>
      </w:pPr>
      <w:r w:rsidRPr="007E3D52">
        <w:rPr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D07F03" w:rsidRPr="007E3D52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D07F03" w:rsidRPr="007E3D52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D07F03" w:rsidRPr="007E3D52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EE5413" w:rsidRPr="007E3D52" w:rsidRDefault="00D07F03" w:rsidP="00EE54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ab/>
      </w:r>
      <w:r w:rsidR="003B46FD" w:rsidRPr="007E3D5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</w:t>
      </w:r>
      <w:r w:rsidR="00DF3055" w:rsidRPr="007E3D52">
        <w:rPr>
          <w:rFonts w:ascii="Times New Roman" w:eastAsia="Calibri" w:hAnsi="Times New Roman" w:cs="Times New Roman"/>
          <w:sz w:val="28"/>
          <w:szCs w:val="28"/>
        </w:rPr>
        <w:t>поддержки социально ориентированных некоммерческих организаций и субъектов малого и среднего предпринимательства, являющихся социальными предприятиями</w:t>
      </w:r>
    </w:p>
    <w:p w:rsidR="00D07F03" w:rsidRPr="007E3D52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Pr="007E3D52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ab/>
      </w:r>
      <w:r w:rsidR="00DF3055" w:rsidRPr="007E3D52">
        <w:rPr>
          <w:rFonts w:ascii="Times New Roman" w:hAnsi="Times New Roman" w:cs="Times New Roman"/>
          <w:sz w:val="28"/>
          <w:szCs w:val="28"/>
        </w:rPr>
        <w:t>ус</w:t>
      </w:r>
      <w:r w:rsidR="00DF3055" w:rsidRPr="007E3D52">
        <w:rPr>
          <w:rFonts w:ascii="Times New Roman" w:hAnsi="Times New Roman" w:cs="Times New Roman"/>
          <w:sz w:val="28"/>
          <w:szCs w:val="28"/>
        </w:rPr>
        <w:t>тан</w:t>
      </w:r>
      <w:r w:rsidR="00DF3055" w:rsidRPr="007E3D52">
        <w:rPr>
          <w:rFonts w:ascii="Times New Roman" w:hAnsi="Times New Roman" w:cs="Times New Roman"/>
          <w:sz w:val="28"/>
          <w:szCs w:val="28"/>
        </w:rPr>
        <w:t>а</w:t>
      </w:r>
      <w:r w:rsidR="00DF3055" w:rsidRPr="007E3D52">
        <w:rPr>
          <w:rFonts w:ascii="Times New Roman" w:hAnsi="Times New Roman" w:cs="Times New Roman"/>
          <w:sz w:val="28"/>
          <w:szCs w:val="28"/>
        </w:rPr>
        <w:t>в</w:t>
      </w:r>
      <w:r w:rsidR="00DF3055" w:rsidRPr="007E3D52">
        <w:rPr>
          <w:rFonts w:ascii="Times New Roman" w:hAnsi="Times New Roman" w:cs="Times New Roman"/>
          <w:sz w:val="28"/>
          <w:szCs w:val="28"/>
        </w:rPr>
        <w:t>ливает</w:t>
      </w:r>
      <w:r w:rsidR="00DF3055" w:rsidRPr="007E3D52">
        <w:rPr>
          <w:rFonts w:ascii="Times New Roman" w:hAnsi="Times New Roman" w:cs="Times New Roman"/>
          <w:sz w:val="28"/>
          <w:szCs w:val="28"/>
        </w:rPr>
        <w:t xml:space="preserve"> порядок определения арендной платы</w:t>
      </w:r>
      <w:r w:rsidR="003B46FD" w:rsidRPr="007E3D52">
        <w:rPr>
          <w:rFonts w:ascii="Times New Roman" w:hAnsi="Times New Roman" w:cs="Times New Roman"/>
          <w:sz w:val="28"/>
          <w:szCs w:val="28"/>
        </w:rPr>
        <w:t>.</w:t>
      </w:r>
      <w:r w:rsidR="003B46FD" w:rsidRPr="007E3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3D52" w:rsidRPr="007E3D52" w:rsidRDefault="007E3D52" w:rsidP="007E3D5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681" w:rsidRPr="007E3D52">
        <w:rPr>
          <w:rFonts w:ascii="Times New Roman" w:hAnsi="Times New Roman" w:cs="Times New Roman"/>
          <w:sz w:val="28"/>
          <w:szCs w:val="28"/>
        </w:rPr>
        <w:t>7</w:t>
      </w:r>
      <w:r w:rsidR="00D07F03" w:rsidRPr="007E3D52">
        <w:rPr>
          <w:rFonts w:ascii="Times New Roman" w:hAnsi="Times New Roman" w:cs="Times New Roman"/>
          <w:sz w:val="28"/>
          <w:szCs w:val="28"/>
        </w:rPr>
        <w:t xml:space="preserve">. Круг </w:t>
      </w:r>
      <w:r w:rsidR="00DF3055" w:rsidRPr="007E3D52">
        <w:rPr>
          <w:rFonts w:ascii="Times New Roman" w:hAnsi="Times New Roman" w:cs="Times New Roman"/>
          <w:sz w:val="28"/>
          <w:szCs w:val="28"/>
        </w:rPr>
        <w:t>субъектов</w:t>
      </w:r>
      <w:r w:rsidR="00D07F03" w:rsidRPr="007E3D52">
        <w:rPr>
          <w:rFonts w:ascii="Times New Roman" w:hAnsi="Times New Roman" w:cs="Times New Roman"/>
          <w:sz w:val="28"/>
          <w:szCs w:val="28"/>
        </w:rPr>
        <w:t xml:space="preserve">, на которых будет распространено действие проекта нормативного правового акта: </w:t>
      </w:r>
      <w:r w:rsidRPr="007E3D52">
        <w:rPr>
          <w:rFonts w:ascii="Times New Roman" w:eastAsia="Calibri" w:hAnsi="Times New Roman" w:cs="Times New Roman"/>
          <w:sz w:val="28"/>
          <w:szCs w:val="28"/>
        </w:rPr>
        <w:t>социально ориентированны</w:t>
      </w:r>
      <w:r w:rsidRPr="007E3D52">
        <w:rPr>
          <w:rFonts w:ascii="Times New Roman" w:eastAsia="Calibri" w:hAnsi="Times New Roman" w:cs="Times New Roman"/>
          <w:sz w:val="28"/>
          <w:szCs w:val="28"/>
        </w:rPr>
        <w:t>е</w:t>
      </w:r>
      <w:r w:rsidRPr="007E3D52">
        <w:rPr>
          <w:rFonts w:ascii="Times New Roman" w:eastAsia="Calibri" w:hAnsi="Times New Roman" w:cs="Times New Roman"/>
          <w:sz w:val="28"/>
          <w:szCs w:val="28"/>
        </w:rPr>
        <w:t xml:space="preserve"> некоммерчески</w:t>
      </w:r>
      <w:r w:rsidRPr="007E3D52">
        <w:rPr>
          <w:rFonts w:ascii="Times New Roman" w:eastAsia="Calibri" w:hAnsi="Times New Roman" w:cs="Times New Roman"/>
          <w:sz w:val="28"/>
          <w:szCs w:val="28"/>
        </w:rPr>
        <w:t>е</w:t>
      </w:r>
      <w:r w:rsidRPr="007E3D52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Pr="007E3D52">
        <w:rPr>
          <w:rFonts w:ascii="Times New Roman" w:eastAsia="Calibri" w:hAnsi="Times New Roman" w:cs="Times New Roman"/>
          <w:sz w:val="28"/>
          <w:szCs w:val="28"/>
        </w:rPr>
        <w:t>и</w:t>
      </w:r>
      <w:r w:rsidRPr="007E3D52">
        <w:rPr>
          <w:rFonts w:ascii="Times New Roman" w:eastAsia="Calibri" w:hAnsi="Times New Roman" w:cs="Times New Roman"/>
          <w:sz w:val="28"/>
          <w:szCs w:val="28"/>
        </w:rPr>
        <w:t xml:space="preserve"> и субъект</w:t>
      </w:r>
      <w:r w:rsidRPr="007E3D52">
        <w:rPr>
          <w:rFonts w:ascii="Times New Roman" w:eastAsia="Calibri" w:hAnsi="Times New Roman" w:cs="Times New Roman"/>
          <w:sz w:val="28"/>
          <w:szCs w:val="28"/>
        </w:rPr>
        <w:t>ы</w:t>
      </w:r>
      <w:r w:rsidRPr="007E3D52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предпринимательства, являющи</w:t>
      </w:r>
      <w:r w:rsidRPr="007E3D52">
        <w:rPr>
          <w:rFonts w:ascii="Times New Roman" w:eastAsia="Calibri" w:hAnsi="Times New Roman" w:cs="Times New Roman"/>
          <w:sz w:val="28"/>
          <w:szCs w:val="28"/>
        </w:rPr>
        <w:t>е</w:t>
      </w:r>
      <w:r w:rsidRPr="007E3D52">
        <w:rPr>
          <w:rFonts w:ascii="Times New Roman" w:eastAsia="Calibri" w:hAnsi="Times New Roman" w:cs="Times New Roman"/>
          <w:sz w:val="28"/>
          <w:szCs w:val="28"/>
        </w:rPr>
        <w:t>ся социальными предприятиями</w:t>
      </w:r>
    </w:p>
    <w:p w:rsidR="00D07F03" w:rsidRPr="007E3D52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7E3D52" w:rsidRDefault="00D07F03" w:rsidP="00BD1693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ab/>
        <w:t>Необх</w:t>
      </w:r>
      <w:bookmarkStart w:id="0" w:name="_GoBack"/>
      <w:bookmarkEnd w:id="0"/>
      <w:r w:rsidRPr="007E3D52">
        <w:rPr>
          <w:rFonts w:ascii="Times New Roman" w:hAnsi="Times New Roman" w:cs="Times New Roman"/>
          <w:sz w:val="28"/>
          <w:szCs w:val="28"/>
        </w:rPr>
        <w:t xml:space="preserve">одимость установления переходного периода отсутствует. </w:t>
      </w:r>
    </w:p>
    <w:p w:rsidR="00D07F03" w:rsidRPr="007E3D52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7E3D52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ab/>
      </w:r>
      <w:r w:rsidR="007E3D52" w:rsidRPr="007E3D52">
        <w:rPr>
          <w:rFonts w:ascii="Times New Roman" w:eastAsia="Calibri" w:hAnsi="Times New Roman" w:cs="Times New Roman"/>
          <w:sz w:val="28"/>
          <w:szCs w:val="28"/>
        </w:rPr>
        <w:t>определени</w:t>
      </w:r>
      <w:r w:rsidR="007E3D52" w:rsidRPr="007E3D52">
        <w:rPr>
          <w:rFonts w:ascii="Times New Roman" w:eastAsia="Calibri" w:hAnsi="Times New Roman" w:cs="Times New Roman"/>
          <w:sz w:val="28"/>
          <w:szCs w:val="28"/>
        </w:rPr>
        <w:t>е</w:t>
      </w:r>
      <w:r w:rsidR="007E3D52" w:rsidRPr="007E3D52">
        <w:rPr>
          <w:rFonts w:ascii="Times New Roman" w:eastAsia="Calibri" w:hAnsi="Times New Roman" w:cs="Times New Roman"/>
          <w:sz w:val="28"/>
          <w:szCs w:val="28"/>
        </w:rPr>
        <w:t xml:space="preserve"> размера арендной платы за пользование имуществом</w:t>
      </w:r>
    </w:p>
    <w:p w:rsidR="00D07F03" w:rsidRPr="007E3D52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DF3055" w:rsidRPr="007E3D52">
        <w:rPr>
          <w:rFonts w:ascii="Times New Roman" w:hAnsi="Times New Roman" w:cs="Times New Roman"/>
          <w:sz w:val="28"/>
          <w:szCs w:val="28"/>
        </w:rPr>
        <w:t>20</w:t>
      </w:r>
      <w:r w:rsidRPr="007E3D52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7E3D52" w:rsidRDefault="00D07F03" w:rsidP="006420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7E3D52" w:rsidRDefault="00E94A26" w:rsidP="006420E7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>Иванова Светлана Владимировна</w:t>
      </w:r>
      <w:r w:rsidR="00D07F03" w:rsidRPr="007E3D52">
        <w:rPr>
          <w:rFonts w:ascii="Times New Roman" w:hAnsi="Times New Roman" w:cs="Times New Roman"/>
          <w:sz w:val="28"/>
          <w:szCs w:val="28"/>
        </w:rPr>
        <w:t xml:space="preserve"> – </w:t>
      </w:r>
      <w:r w:rsidRPr="007E3D52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07F03" w:rsidRPr="007E3D52">
        <w:rPr>
          <w:rFonts w:ascii="Times New Roman" w:hAnsi="Times New Roman" w:cs="Times New Roman"/>
          <w:sz w:val="28"/>
          <w:szCs w:val="28"/>
        </w:rPr>
        <w:t xml:space="preserve"> отдела реестра и управления имуществом Комитета по управлению муниципальным </w:t>
      </w:r>
      <w:r w:rsidR="00D07F03" w:rsidRPr="007E3D52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 муниципального района Сергиевский, адрес электронной почты  </w:t>
      </w:r>
      <w:hyperlink r:id="rId6" w:history="1">
        <w:r w:rsidR="00D07F03" w:rsidRPr="007E3D5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="00D07F03" w:rsidRPr="007E3D5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D07F03" w:rsidRPr="007E3D5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="00D07F03" w:rsidRPr="007E3D5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="00D07F03" w:rsidRPr="007E3D5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="00D07F03" w:rsidRPr="007E3D5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D07F03" w:rsidRPr="007E3D5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D07F03" w:rsidRPr="007E3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7E3D52">
        <w:rPr>
          <w:rFonts w:ascii="Times New Roman" w:hAnsi="Times New Roman" w:cs="Times New Roman"/>
          <w:sz w:val="28"/>
          <w:szCs w:val="28"/>
        </w:rPr>
        <w:t xml:space="preserve"> контактный телефон 8(84655) 21</w:t>
      </w:r>
      <w:r w:rsidRPr="007E3D52">
        <w:rPr>
          <w:rFonts w:ascii="Times New Roman" w:hAnsi="Times New Roman" w:cs="Times New Roman"/>
          <w:sz w:val="28"/>
          <w:szCs w:val="28"/>
        </w:rPr>
        <w:t>391</w:t>
      </w:r>
      <w:r w:rsidR="00D07F03" w:rsidRPr="007E3D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7E3D52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D52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Pr="007E3D52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1A"/>
    <w:rsid w:val="0008691E"/>
    <w:rsid w:val="000F4934"/>
    <w:rsid w:val="00117019"/>
    <w:rsid w:val="001416D0"/>
    <w:rsid w:val="001C2E3F"/>
    <w:rsid w:val="001D3BA3"/>
    <w:rsid w:val="001F3197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3F3BCC"/>
    <w:rsid w:val="00416BC6"/>
    <w:rsid w:val="00422A71"/>
    <w:rsid w:val="00443B42"/>
    <w:rsid w:val="004E265C"/>
    <w:rsid w:val="00505647"/>
    <w:rsid w:val="005D0519"/>
    <w:rsid w:val="005D122F"/>
    <w:rsid w:val="005D2DFA"/>
    <w:rsid w:val="005F014E"/>
    <w:rsid w:val="00641B41"/>
    <w:rsid w:val="006420E7"/>
    <w:rsid w:val="0069303F"/>
    <w:rsid w:val="00697E5E"/>
    <w:rsid w:val="006A6CB0"/>
    <w:rsid w:val="006C23A5"/>
    <w:rsid w:val="00707A42"/>
    <w:rsid w:val="007D5F18"/>
    <w:rsid w:val="007E0DED"/>
    <w:rsid w:val="007E3D52"/>
    <w:rsid w:val="008711F2"/>
    <w:rsid w:val="008B01AB"/>
    <w:rsid w:val="008D10CB"/>
    <w:rsid w:val="008E174E"/>
    <w:rsid w:val="009A2526"/>
    <w:rsid w:val="009C7A5D"/>
    <w:rsid w:val="00A3707E"/>
    <w:rsid w:val="00A379CF"/>
    <w:rsid w:val="00A67991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1693"/>
    <w:rsid w:val="00BD4C14"/>
    <w:rsid w:val="00BD5206"/>
    <w:rsid w:val="00C2700C"/>
    <w:rsid w:val="00CA273F"/>
    <w:rsid w:val="00CE658A"/>
    <w:rsid w:val="00D07F03"/>
    <w:rsid w:val="00D30691"/>
    <w:rsid w:val="00D31599"/>
    <w:rsid w:val="00DF3055"/>
    <w:rsid w:val="00E25761"/>
    <w:rsid w:val="00E666A9"/>
    <w:rsid w:val="00E94A26"/>
    <w:rsid w:val="00EC3681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_sergievsk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10CE3-5AA4-4E13-B4BA-80E3E364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2021-06-07T12:31:00Z</cp:lastPrinted>
  <dcterms:created xsi:type="dcterms:W3CDTF">2016-08-19T10:42:00Z</dcterms:created>
  <dcterms:modified xsi:type="dcterms:W3CDTF">2022-09-02T05:47:00Z</dcterms:modified>
</cp:coreProperties>
</file>